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392" w:type="dxa"/>
        <w:tblLayout w:type="fixed"/>
        <w:tblLook w:val="01E0" w:firstRow="1" w:lastRow="1" w:firstColumn="1" w:lastColumn="1" w:noHBand="0" w:noVBand="0"/>
      </w:tblPr>
      <w:tblGrid>
        <w:gridCol w:w="3969"/>
        <w:gridCol w:w="1843"/>
        <w:gridCol w:w="3827"/>
      </w:tblGrid>
      <w:tr w:rsidR="00726523" w:rsidRPr="00726523" w:rsidTr="00726523">
        <w:trPr>
          <w:trHeight w:val="1134"/>
        </w:trPr>
        <w:tc>
          <w:tcPr>
            <w:tcW w:w="3969" w:type="dxa"/>
          </w:tcPr>
          <w:p w:rsidR="00726523" w:rsidRPr="00726523" w:rsidRDefault="00726523" w:rsidP="00726523">
            <w:pPr>
              <w:spacing w:after="0"/>
              <w:ind w:left="-284" w:right="-1" w:firstLine="142"/>
              <w:jc w:val="center"/>
              <w:rPr>
                <w:rFonts w:ascii="Times New Roman" w:hAnsi="Times New Roman" w:cs="Times New Roman"/>
                <w:b/>
                <w:color w:val="FFFFFF"/>
              </w:rPr>
            </w:pPr>
            <w:r w:rsidRPr="00726523">
              <w:rPr>
                <w:rFonts w:ascii="Times New Roman" w:hAnsi="Times New Roman" w:cs="Times New Roman"/>
                <w:b/>
                <w:color w:val="FFFFFF"/>
              </w:rPr>
              <w:t>АРАТ</w:t>
            </w:r>
          </w:p>
          <w:p w:rsidR="00726523" w:rsidRPr="00726523" w:rsidRDefault="00726523" w:rsidP="00726523">
            <w:pPr>
              <w:spacing w:after="0"/>
              <w:ind w:left="-284" w:right="-1" w:firstLine="142"/>
              <w:jc w:val="center"/>
              <w:rPr>
                <w:rFonts w:ascii="Times New Roman" w:hAnsi="Times New Roman" w:cs="Times New Roman"/>
                <w:sz w:val="17"/>
                <w:szCs w:val="17"/>
              </w:rPr>
            </w:pPr>
            <w:r w:rsidRPr="00726523">
              <w:rPr>
                <w:rFonts w:ascii="Times New Roman" w:hAnsi="Times New Roman" w:cs="Times New Roman"/>
                <w:sz w:val="17"/>
                <w:szCs w:val="17"/>
              </w:rPr>
              <w:t>РЕСПУБЛИКА ТАТАРСТАН</w:t>
            </w: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НИЖНЕКАМСКИЙ</w:t>
            </w: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ГОРОДСКОЙ СОВЕТ</w:t>
            </w:r>
          </w:p>
          <w:p w:rsidR="00726523" w:rsidRPr="00726523" w:rsidRDefault="00726523" w:rsidP="00726523">
            <w:pPr>
              <w:spacing w:after="0"/>
              <w:ind w:left="-284" w:right="-1" w:firstLine="142"/>
              <w:jc w:val="center"/>
              <w:rPr>
                <w:rFonts w:ascii="Times New Roman" w:hAnsi="Times New Roman" w:cs="Times New Roman"/>
                <w:sz w:val="8"/>
                <w:szCs w:val="8"/>
                <w:lang w:val="tt-RU"/>
              </w:rPr>
            </w:pPr>
          </w:p>
          <w:p w:rsidR="00726523" w:rsidRPr="00726523" w:rsidRDefault="00726523" w:rsidP="00726523">
            <w:pPr>
              <w:spacing w:after="0"/>
              <w:ind w:left="-284" w:right="-1" w:firstLine="142"/>
              <w:jc w:val="center"/>
              <w:rPr>
                <w:rFonts w:ascii="Times New Roman" w:hAnsi="Times New Roman" w:cs="Times New Roman"/>
                <w:sz w:val="15"/>
                <w:szCs w:val="15"/>
                <w:lang w:val="tt-RU"/>
              </w:rPr>
            </w:pPr>
            <w:r w:rsidRPr="00726523">
              <w:rPr>
                <w:rFonts w:ascii="Times New Roman" w:hAnsi="Times New Roman" w:cs="Times New Roman"/>
                <w:sz w:val="15"/>
                <w:szCs w:val="15"/>
                <w:lang w:val="tt-RU"/>
              </w:rPr>
              <w:t xml:space="preserve">пр. Строителей, д. 12, </w:t>
            </w:r>
            <w:r w:rsidRPr="00726523">
              <w:rPr>
                <w:rFonts w:ascii="Times New Roman" w:hAnsi="Times New Roman" w:cs="Times New Roman"/>
                <w:sz w:val="15"/>
                <w:szCs w:val="15"/>
              </w:rPr>
              <w:t>г. Нижнекамск, 423570</w:t>
            </w:r>
          </w:p>
        </w:tc>
        <w:tc>
          <w:tcPr>
            <w:tcW w:w="1843" w:type="dxa"/>
            <w:hideMark/>
          </w:tcPr>
          <w:p w:rsidR="00726523" w:rsidRPr="00726523" w:rsidRDefault="00726523" w:rsidP="00726523">
            <w:pPr>
              <w:spacing w:after="0"/>
              <w:ind w:left="-284" w:right="-1" w:firstLine="142"/>
              <w:jc w:val="center"/>
              <w:rPr>
                <w:rFonts w:ascii="Times New Roman" w:hAnsi="Times New Roman" w:cs="Times New Roman"/>
              </w:rPr>
            </w:pPr>
            <w:r w:rsidRPr="00726523">
              <w:rPr>
                <w:rFonts w:ascii="Times New Roman" w:hAnsi="Times New Roman" w:cs="Times New Roman"/>
                <w:noProof/>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726523" w:rsidRPr="00726523" w:rsidRDefault="00726523" w:rsidP="00726523">
            <w:pPr>
              <w:spacing w:after="0"/>
              <w:ind w:left="-284" w:right="-1" w:firstLine="142"/>
              <w:jc w:val="center"/>
              <w:rPr>
                <w:rFonts w:ascii="Times New Roman" w:hAnsi="Times New Roman" w:cs="Times New Roman"/>
                <w:b/>
                <w:lang w:val="en-US"/>
              </w:rPr>
            </w:pP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ТАТАРСТАН РЕСПУБЛИКАСЫ</w:t>
            </w:r>
          </w:p>
          <w:p w:rsidR="00726523" w:rsidRPr="00726523" w:rsidRDefault="00726523" w:rsidP="00726523">
            <w:pPr>
              <w:spacing w:after="0"/>
              <w:ind w:left="-284" w:right="-1" w:firstLine="142"/>
              <w:jc w:val="center"/>
              <w:rPr>
                <w:rFonts w:ascii="Times New Roman" w:hAnsi="Times New Roman" w:cs="Times New Roman"/>
                <w:sz w:val="17"/>
                <w:szCs w:val="17"/>
                <w:lang w:val="tt-RU"/>
              </w:rPr>
            </w:pPr>
            <w:r w:rsidRPr="00726523">
              <w:rPr>
                <w:rFonts w:ascii="Times New Roman" w:hAnsi="Times New Roman" w:cs="Times New Roman"/>
                <w:sz w:val="17"/>
                <w:szCs w:val="17"/>
                <w:lang w:val="tt-RU"/>
              </w:rPr>
              <w:t>ТҮБӘН КАМА</w:t>
            </w:r>
          </w:p>
          <w:p w:rsidR="00726523" w:rsidRPr="00726523" w:rsidRDefault="00726523" w:rsidP="00726523">
            <w:pPr>
              <w:spacing w:after="0"/>
              <w:ind w:left="-284" w:right="-1" w:firstLine="142"/>
              <w:jc w:val="center"/>
              <w:rPr>
                <w:rFonts w:ascii="Times New Roman" w:hAnsi="Times New Roman" w:cs="Times New Roman"/>
                <w:sz w:val="17"/>
                <w:szCs w:val="17"/>
              </w:rPr>
            </w:pPr>
            <w:r w:rsidRPr="00726523">
              <w:rPr>
                <w:rFonts w:ascii="Times New Roman" w:hAnsi="Times New Roman" w:cs="Times New Roman"/>
                <w:sz w:val="17"/>
                <w:szCs w:val="17"/>
                <w:lang w:val="tt-RU"/>
              </w:rPr>
              <w:t>ШӘҺӘР СОВЕТЫ</w:t>
            </w:r>
          </w:p>
          <w:p w:rsidR="00726523" w:rsidRPr="00726523" w:rsidRDefault="00726523" w:rsidP="00726523">
            <w:pPr>
              <w:spacing w:after="0"/>
              <w:ind w:left="-284" w:right="-1" w:firstLine="142"/>
              <w:jc w:val="center"/>
              <w:rPr>
                <w:rFonts w:ascii="Times New Roman" w:hAnsi="Times New Roman" w:cs="Times New Roman"/>
                <w:sz w:val="8"/>
                <w:szCs w:val="8"/>
              </w:rPr>
            </w:pPr>
          </w:p>
          <w:p w:rsidR="00726523" w:rsidRPr="00726523" w:rsidRDefault="00726523" w:rsidP="00726523">
            <w:pPr>
              <w:spacing w:after="0"/>
              <w:ind w:left="-284" w:right="-1" w:firstLine="142"/>
              <w:jc w:val="center"/>
              <w:rPr>
                <w:rFonts w:ascii="Times New Roman" w:hAnsi="Times New Roman" w:cs="Times New Roman"/>
                <w:sz w:val="15"/>
                <w:szCs w:val="15"/>
                <w:lang w:val="tt-RU"/>
              </w:rPr>
            </w:pPr>
            <w:r w:rsidRPr="00726523">
              <w:rPr>
                <w:rFonts w:ascii="Times New Roman" w:hAnsi="Times New Roman" w:cs="Times New Roman"/>
                <w:sz w:val="15"/>
                <w:szCs w:val="15"/>
                <w:lang w:val="tt-RU"/>
              </w:rPr>
              <w:t>Төзүчеләр пр., 12 нче йорт, Түбән Кама шәһәре, 423570</w:t>
            </w:r>
          </w:p>
        </w:tc>
      </w:tr>
      <w:tr w:rsidR="00726523" w:rsidRPr="00726523" w:rsidTr="00726523">
        <w:trPr>
          <w:trHeight w:val="68"/>
        </w:trPr>
        <w:tc>
          <w:tcPr>
            <w:tcW w:w="9639" w:type="dxa"/>
            <w:gridSpan w:val="3"/>
            <w:hideMark/>
          </w:tcPr>
          <w:p w:rsidR="00726523" w:rsidRPr="00726523" w:rsidRDefault="00726523" w:rsidP="00726523">
            <w:pPr>
              <w:spacing w:after="0"/>
              <w:ind w:left="-284" w:right="-1" w:firstLine="142"/>
              <w:jc w:val="center"/>
              <w:rPr>
                <w:rFonts w:ascii="Times New Roman" w:hAnsi="Times New Roman" w:cs="Times New Roman"/>
                <w:sz w:val="16"/>
                <w:szCs w:val="16"/>
                <w:lang w:val="tt-RU"/>
              </w:rPr>
            </w:pPr>
            <w:r w:rsidRPr="00726523">
              <w:rPr>
                <w:rFonts w:ascii="Times New Roman" w:hAnsi="Times New Roman" w:cs="Times New Roman"/>
                <w:sz w:val="16"/>
                <w:szCs w:val="16"/>
                <w:lang w:val="tt-RU"/>
              </w:rPr>
              <w:t xml:space="preserve">Тел./факс: (8555) 42-42-66.  </w:t>
            </w:r>
            <w:r w:rsidRPr="00726523">
              <w:rPr>
                <w:rFonts w:ascii="Times New Roman" w:hAnsi="Times New Roman" w:cs="Times New Roman"/>
                <w:sz w:val="16"/>
                <w:szCs w:val="16"/>
                <w:lang w:val="en-US"/>
              </w:rPr>
              <w:t>E</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mail</w:t>
            </w:r>
            <w:r w:rsidRPr="00726523">
              <w:rPr>
                <w:rFonts w:ascii="Times New Roman" w:hAnsi="Times New Roman" w:cs="Times New Roman"/>
                <w:sz w:val="16"/>
                <w:szCs w:val="16"/>
                <w:lang w:val="tt-RU"/>
              </w:rPr>
              <w:t xml:space="preserve">: </w:t>
            </w:r>
            <w:r w:rsidRPr="00726523">
              <w:rPr>
                <w:rFonts w:ascii="Times New Roman" w:hAnsi="Times New Roman" w:cs="Times New Roman"/>
                <w:sz w:val="16"/>
                <w:szCs w:val="16"/>
                <w:lang w:val="en-US"/>
              </w:rPr>
              <w:t>Gorsovet</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Nk</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tatar</w:t>
            </w:r>
            <w:r w:rsidRPr="00726523">
              <w:rPr>
                <w:rFonts w:ascii="Times New Roman" w:hAnsi="Times New Roman" w:cs="Times New Roman"/>
                <w:sz w:val="16"/>
                <w:szCs w:val="16"/>
              </w:rPr>
              <w:t>.</w:t>
            </w:r>
            <w:r w:rsidRPr="00726523">
              <w:rPr>
                <w:rFonts w:ascii="Times New Roman" w:hAnsi="Times New Roman" w:cs="Times New Roman"/>
                <w:sz w:val="16"/>
                <w:szCs w:val="16"/>
                <w:lang w:val="en-US"/>
              </w:rPr>
              <w:t>ru</w:t>
            </w:r>
          </w:p>
        </w:tc>
      </w:tr>
      <w:tr w:rsidR="00726523" w:rsidRPr="001B4731" w:rsidTr="00726523">
        <w:trPr>
          <w:trHeight w:val="85"/>
        </w:trPr>
        <w:tc>
          <w:tcPr>
            <w:tcW w:w="3969" w:type="dxa"/>
          </w:tcPr>
          <w:p w:rsidR="00726523" w:rsidRPr="001B4731" w:rsidRDefault="00726523" w:rsidP="00726523">
            <w:pPr>
              <w:spacing w:after="0"/>
              <w:ind w:left="-284" w:right="-1" w:firstLine="142"/>
              <w:jc w:val="center"/>
              <w:rPr>
                <w:rFonts w:ascii="Times New Roman" w:hAnsi="Times New Roman" w:cs="Times New Roman"/>
                <w:sz w:val="30"/>
                <w:szCs w:val="30"/>
                <w:lang w:val="tt-RU"/>
              </w:rPr>
            </w:pPr>
            <w:r w:rsidRPr="001B4731">
              <w:rPr>
                <w:rFonts w:ascii="Times New Roman" w:hAnsi="Times New Roman" w:cs="Times New Roman"/>
                <w:noProof/>
                <w:sz w:val="30"/>
                <w:szCs w:val="30"/>
                <w:lang w:eastAsia="ru-RU"/>
              </w:rPr>
              <mc:AlternateContent>
                <mc:Choice Requires="wps">
                  <w:drawing>
                    <wp:anchor distT="4294967293" distB="4294967293" distL="114300" distR="114300" simplePos="0" relativeHeight="251661824"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2E9DE5"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1B4731">
              <w:rPr>
                <w:rFonts w:ascii="Times New Roman" w:hAnsi="Times New Roman" w:cs="Times New Roman"/>
                <w:noProof/>
                <w:sz w:val="30"/>
                <w:szCs w:val="30"/>
                <w:lang w:eastAsia="ru-RU"/>
              </w:rPr>
              <mc:AlternateContent>
                <mc:Choice Requires="wps">
                  <w:drawing>
                    <wp:anchor distT="4294967293" distB="4294967293" distL="114300" distR="114300" simplePos="0" relativeHeight="251658752"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0F081" id="Прямая со стрелкой 3" o:spid="_x0000_s1026" type="#_x0000_t32" style="position:absolute;margin-left:-6.35pt;margin-top:1.65pt;width:482.75pt;height:0;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1B4731">
              <w:rPr>
                <w:rFonts w:ascii="Times New Roman" w:hAnsi="Times New Roman" w:cs="Times New Roman"/>
                <w:noProof/>
                <w:sz w:val="30"/>
                <w:szCs w:val="30"/>
                <w:lang w:eastAsia="ru-RU"/>
              </w:rPr>
              <mc:AlternateContent>
                <mc:Choice Requires="wps">
                  <w:drawing>
                    <wp:anchor distT="0" distB="0" distL="114300" distR="114300" simplePos="0" relativeHeight="251655680"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0422C" id="Прямая со стрелкой 2" o:spid="_x0000_s1026" type="#_x0000_t32" style="position:absolute;margin-left:-6.35pt;margin-top:.1pt;width:482.75pt;height:.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p>
          <w:p w:rsidR="00726523" w:rsidRPr="001B4731" w:rsidRDefault="00726523" w:rsidP="00726523">
            <w:pPr>
              <w:spacing w:after="0"/>
              <w:ind w:left="-284" w:right="-1" w:firstLine="142"/>
              <w:jc w:val="center"/>
              <w:rPr>
                <w:rFonts w:ascii="Times New Roman" w:hAnsi="Times New Roman" w:cs="Times New Roman"/>
                <w:b/>
                <w:sz w:val="30"/>
                <w:szCs w:val="30"/>
                <w:lang w:val="tt-RU"/>
              </w:rPr>
            </w:pPr>
            <w:r w:rsidRPr="001B4731">
              <w:rPr>
                <w:rFonts w:ascii="Times New Roman" w:hAnsi="Times New Roman" w:cs="Times New Roman"/>
                <w:b/>
                <w:sz w:val="30"/>
                <w:szCs w:val="30"/>
                <w:lang w:val="tt-RU"/>
              </w:rPr>
              <w:t>РЕШЕНИЕ</w:t>
            </w:r>
          </w:p>
          <w:p w:rsidR="00AE259F" w:rsidRPr="00C32275" w:rsidRDefault="00AE259F" w:rsidP="00726523">
            <w:pPr>
              <w:spacing w:after="0"/>
              <w:ind w:left="-956" w:right="-1" w:hanging="249"/>
              <w:jc w:val="center"/>
              <w:rPr>
                <w:rFonts w:ascii="Times New Roman" w:hAnsi="Times New Roman" w:cs="Times New Roman"/>
                <w:sz w:val="24"/>
                <w:szCs w:val="24"/>
                <w:lang w:val="tt-RU"/>
              </w:rPr>
            </w:pPr>
          </w:p>
          <w:p w:rsidR="00726523" w:rsidRPr="00912A7A" w:rsidRDefault="00C05745" w:rsidP="00726523">
            <w:pPr>
              <w:spacing w:after="0"/>
              <w:ind w:left="-956" w:right="-1" w:hanging="249"/>
              <w:jc w:val="center"/>
              <w:rPr>
                <w:rFonts w:ascii="Times New Roman" w:hAnsi="Times New Roman" w:cs="Times New Roman"/>
                <w:lang w:val="tt-RU"/>
              </w:rPr>
            </w:pPr>
            <w:r w:rsidRPr="00912A7A">
              <w:rPr>
                <w:rFonts w:ascii="Times New Roman" w:hAnsi="Times New Roman" w:cs="Times New Roman"/>
                <w:lang w:val="tt-RU"/>
              </w:rPr>
              <w:t>2020 елның 17 июне</w:t>
            </w:r>
            <w:r w:rsidR="00E300D1" w:rsidRPr="00912A7A">
              <w:rPr>
                <w:rFonts w:ascii="Times New Roman" w:hAnsi="Times New Roman" w:cs="Times New Roman"/>
                <w:lang w:val="tt-RU"/>
              </w:rPr>
              <w:t xml:space="preserve"> № 43</w:t>
            </w:r>
            <w:bookmarkStart w:id="0" w:name="_GoBack"/>
            <w:bookmarkEnd w:id="0"/>
          </w:p>
        </w:tc>
        <w:tc>
          <w:tcPr>
            <w:tcW w:w="5670" w:type="dxa"/>
            <w:gridSpan w:val="2"/>
          </w:tcPr>
          <w:p w:rsidR="00726523" w:rsidRPr="001B4731" w:rsidRDefault="00726523" w:rsidP="00726523">
            <w:pPr>
              <w:spacing w:after="0"/>
              <w:ind w:left="-284" w:right="-1" w:firstLine="142"/>
              <w:jc w:val="center"/>
              <w:rPr>
                <w:rFonts w:ascii="Times New Roman" w:hAnsi="Times New Roman" w:cs="Times New Roman"/>
                <w:b/>
                <w:sz w:val="30"/>
                <w:szCs w:val="30"/>
                <w:lang w:val="tt-RU"/>
              </w:rPr>
            </w:pPr>
          </w:p>
          <w:p w:rsidR="00726523" w:rsidRPr="001B4731" w:rsidRDefault="00726523" w:rsidP="00726523">
            <w:pPr>
              <w:spacing w:after="0"/>
              <w:ind w:left="-284" w:right="-1" w:firstLine="142"/>
              <w:jc w:val="center"/>
              <w:rPr>
                <w:rFonts w:ascii="Times New Roman" w:hAnsi="Times New Roman" w:cs="Times New Roman"/>
                <w:b/>
                <w:sz w:val="30"/>
                <w:szCs w:val="30"/>
                <w:lang w:val="tt-RU"/>
              </w:rPr>
            </w:pPr>
            <w:r w:rsidRPr="001B4731">
              <w:rPr>
                <w:rFonts w:ascii="Times New Roman" w:hAnsi="Times New Roman" w:cs="Times New Roman"/>
                <w:b/>
                <w:sz w:val="30"/>
                <w:szCs w:val="30"/>
                <w:lang w:val="tt-RU"/>
              </w:rPr>
              <w:t>КАРАР</w:t>
            </w:r>
          </w:p>
        </w:tc>
      </w:tr>
    </w:tbl>
    <w:p w:rsidR="00694DA1" w:rsidRPr="001B4731" w:rsidRDefault="00694DA1" w:rsidP="00726523">
      <w:pPr>
        <w:spacing w:after="0"/>
        <w:ind w:right="-143"/>
        <w:jc w:val="center"/>
        <w:rPr>
          <w:rFonts w:ascii="Times New Roman" w:hAnsi="Times New Roman" w:cs="Times New Roman"/>
          <w:sz w:val="30"/>
          <w:szCs w:val="30"/>
        </w:rPr>
      </w:pPr>
    </w:p>
    <w:p w:rsidR="00DF6DDC" w:rsidRPr="00E300D1" w:rsidRDefault="00C05745" w:rsidP="00C05745">
      <w:pPr>
        <w:spacing w:after="0" w:line="240" w:lineRule="auto"/>
        <w:ind w:right="-143"/>
        <w:jc w:val="center"/>
        <w:rPr>
          <w:rFonts w:ascii="Times New Roman" w:hAnsi="Times New Roman" w:cs="Times New Roman"/>
          <w:sz w:val="27"/>
          <w:szCs w:val="27"/>
        </w:rPr>
      </w:pPr>
      <w:r w:rsidRPr="00E300D1">
        <w:rPr>
          <w:rFonts w:ascii="Times New Roman" w:hAnsi="Times New Roman" w:cs="Times New Roman"/>
          <w:sz w:val="27"/>
          <w:szCs w:val="27"/>
        </w:rPr>
        <w:t>Түбән Кама шәһәр Советы</w:t>
      </w:r>
      <w:r w:rsidRPr="00E300D1">
        <w:rPr>
          <w:rFonts w:ascii="Times New Roman" w:hAnsi="Times New Roman" w:cs="Times New Roman"/>
          <w:sz w:val="27"/>
          <w:szCs w:val="27"/>
          <w:lang w:val="tt-RU"/>
        </w:rPr>
        <w:t xml:space="preserve">ның 2020 елның 20 маендагы </w:t>
      </w:r>
      <w:r w:rsidRPr="00E300D1">
        <w:rPr>
          <w:rFonts w:ascii="Times New Roman" w:hAnsi="Times New Roman" w:cs="Times New Roman"/>
          <w:sz w:val="27"/>
          <w:szCs w:val="27"/>
        </w:rPr>
        <w:t xml:space="preserve">«Муниципаль </w:t>
      </w:r>
    </w:p>
    <w:p w:rsidR="00E300D1" w:rsidRDefault="00C05745" w:rsidP="00C05745">
      <w:pPr>
        <w:spacing w:after="0" w:line="240" w:lineRule="auto"/>
        <w:ind w:right="-143"/>
        <w:jc w:val="center"/>
        <w:rPr>
          <w:rFonts w:ascii="Times New Roman" w:hAnsi="Times New Roman" w:cs="Times New Roman"/>
          <w:sz w:val="27"/>
          <w:szCs w:val="27"/>
        </w:rPr>
      </w:pPr>
      <w:r w:rsidRPr="00E300D1">
        <w:rPr>
          <w:rFonts w:ascii="Times New Roman" w:hAnsi="Times New Roman" w:cs="Times New Roman"/>
          <w:sz w:val="27"/>
          <w:szCs w:val="27"/>
        </w:rPr>
        <w:t xml:space="preserve">мөлкәтне арендалау шартнамәләре буенча кече һәм урта эшкуарлык </w:t>
      </w:r>
    </w:p>
    <w:p w:rsidR="00DF6DDC" w:rsidRPr="00E300D1" w:rsidRDefault="00C05745" w:rsidP="00C05745">
      <w:pPr>
        <w:spacing w:after="0" w:line="240" w:lineRule="auto"/>
        <w:ind w:right="-143"/>
        <w:jc w:val="center"/>
        <w:rPr>
          <w:sz w:val="27"/>
          <w:szCs w:val="27"/>
        </w:rPr>
      </w:pPr>
      <w:r w:rsidRPr="00E300D1">
        <w:rPr>
          <w:rFonts w:ascii="Times New Roman" w:hAnsi="Times New Roman" w:cs="Times New Roman"/>
          <w:sz w:val="27"/>
          <w:szCs w:val="27"/>
        </w:rPr>
        <w:t>субъектларына бирелә торган өстәмә ташламалар исемлеге турында»</w:t>
      </w:r>
      <w:r w:rsidRPr="00E300D1">
        <w:rPr>
          <w:sz w:val="27"/>
          <w:szCs w:val="27"/>
        </w:rPr>
        <w:t xml:space="preserve"> </w:t>
      </w:r>
    </w:p>
    <w:p w:rsidR="00C05745" w:rsidRPr="00E300D1" w:rsidRDefault="00C05745" w:rsidP="00C05745">
      <w:pPr>
        <w:spacing w:after="0" w:line="240" w:lineRule="auto"/>
        <w:ind w:right="-143"/>
        <w:jc w:val="center"/>
        <w:rPr>
          <w:rFonts w:ascii="Times New Roman" w:hAnsi="Times New Roman" w:cs="Times New Roman"/>
          <w:sz w:val="27"/>
          <w:szCs w:val="27"/>
        </w:rPr>
      </w:pPr>
      <w:r w:rsidRPr="00E300D1">
        <w:rPr>
          <w:rFonts w:ascii="Times New Roman" w:hAnsi="Times New Roman" w:cs="Times New Roman"/>
          <w:sz w:val="27"/>
          <w:szCs w:val="27"/>
        </w:rPr>
        <w:t>35 номерлы карарына</w:t>
      </w:r>
      <w:r w:rsidR="00DF6DDC" w:rsidRPr="00E300D1">
        <w:rPr>
          <w:rFonts w:ascii="Times New Roman" w:hAnsi="Times New Roman" w:cs="Times New Roman"/>
          <w:sz w:val="27"/>
          <w:szCs w:val="27"/>
        </w:rPr>
        <w:t xml:space="preserve"> </w:t>
      </w:r>
      <w:r w:rsidRPr="00E300D1">
        <w:rPr>
          <w:rFonts w:ascii="Times New Roman" w:hAnsi="Times New Roman" w:cs="Times New Roman"/>
          <w:sz w:val="27"/>
          <w:szCs w:val="27"/>
        </w:rPr>
        <w:t>үзгәрешләр кертү хакында</w:t>
      </w:r>
    </w:p>
    <w:p w:rsidR="00694DA1" w:rsidRPr="00E300D1" w:rsidRDefault="00694DA1" w:rsidP="00726523">
      <w:pPr>
        <w:spacing w:line="240" w:lineRule="auto"/>
        <w:ind w:right="-143"/>
        <w:jc w:val="both"/>
        <w:rPr>
          <w:rFonts w:ascii="Times New Roman" w:hAnsi="Times New Roman" w:cs="Times New Roman"/>
          <w:sz w:val="27"/>
          <w:szCs w:val="27"/>
        </w:rPr>
      </w:pPr>
    </w:p>
    <w:p w:rsidR="00726523" w:rsidRPr="00E300D1" w:rsidRDefault="00726523" w:rsidP="00726523">
      <w:pPr>
        <w:spacing w:after="0" w:line="240" w:lineRule="auto"/>
        <w:ind w:left="284" w:right="-142" w:firstLine="851"/>
        <w:contextualSpacing/>
        <w:jc w:val="both"/>
        <w:rPr>
          <w:rFonts w:ascii="Times New Roman" w:hAnsi="Times New Roman" w:cs="Times New Roman"/>
          <w:sz w:val="27"/>
          <w:szCs w:val="27"/>
        </w:rPr>
      </w:pPr>
      <w:r w:rsidRPr="00E300D1">
        <w:rPr>
          <w:rFonts w:ascii="Times New Roman" w:hAnsi="Times New Roman" w:cs="Times New Roman"/>
          <w:sz w:val="27"/>
          <w:szCs w:val="27"/>
        </w:rPr>
        <w:t xml:space="preserve"> </w:t>
      </w:r>
      <w:r w:rsidR="00C05745" w:rsidRPr="00E300D1">
        <w:rPr>
          <w:rFonts w:ascii="Times New Roman" w:hAnsi="Times New Roman" w:cs="Times New Roman"/>
          <w:sz w:val="27"/>
          <w:szCs w:val="27"/>
        </w:rPr>
        <w:t>«Гадәттән тыш хәлләрне кисәтү һәм бетерү мәсьәләләре буенча Россия Федерациясенең аерым закон актларына үзгәрешләр кертү турында» 2020 елның 1 апрелендәге 98-ФЗ номерлы Федераль закон, Россия Федерациясе Хөкүмәтенең «Күчемсез мөлкәтне арендалау шартнамәләре буенча аренда түләвен кичектерү шартларына һәм срокларына таләпләр билгеләү турында» 2020 елның 3 апрелендәге 439 номерлы карары, Россия Федерациясе Хөкүмәтенең 2020 елның 19 мартындагы 670-р номерлы боерыгы, Татарстан Республикасы Министрлар Кабинетының 2020 елның 22 апрелендәге 314 номерлы «Татарстан Республикасы дәүләт милкендә булган күчемсез мөлкәтне арендалау шартнамәләре буенча аренда түләвен кичектереп тору шартлары турында» карары, Татарстан Республикасы Министрлар Кабинетының 2020 елның 22 апрелендәге 820-р һәм 821-р номерлы боерыклары нигезендә, Түбән Кама шәһәр Советы</w:t>
      </w:r>
    </w:p>
    <w:p w:rsidR="00726523" w:rsidRPr="00E300D1" w:rsidRDefault="00726523" w:rsidP="000130E6">
      <w:pPr>
        <w:spacing w:after="0" w:line="240" w:lineRule="auto"/>
        <w:ind w:right="282"/>
        <w:contextualSpacing/>
        <w:jc w:val="both"/>
        <w:rPr>
          <w:rFonts w:ascii="Times New Roman" w:hAnsi="Times New Roman" w:cs="Times New Roman"/>
          <w:sz w:val="27"/>
          <w:szCs w:val="27"/>
        </w:rPr>
      </w:pPr>
    </w:p>
    <w:p w:rsidR="00694DA1" w:rsidRPr="00E300D1" w:rsidRDefault="00C05745" w:rsidP="00726523">
      <w:pPr>
        <w:spacing w:after="0" w:line="240" w:lineRule="auto"/>
        <w:ind w:left="284" w:right="282" w:firstLine="851"/>
        <w:contextualSpacing/>
        <w:jc w:val="both"/>
        <w:rPr>
          <w:rFonts w:ascii="Times New Roman" w:hAnsi="Times New Roman" w:cs="Times New Roman"/>
          <w:sz w:val="27"/>
          <w:szCs w:val="27"/>
        </w:rPr>
      </w:pPr>
      <w:r w:rsidRPr="00E300D1">
        <w:rPr>
          <w:rFonts w:ascii="Times New Roman" w:hAnsi="Times New Roman" w:cs="Times New Roman"/>
          <w:sz w:val="27"/>
          <w:szCs w:val="27"/>
        </w:rPr>
        <w:t>КАРАР БИРӘ</w:t>
      </w:r>
      <w:r w:rsidR="00694DA1" w:rsidRPr="00E300D1">
        <w:rPr>
          <w:rFonts w:ascii="Times New Roman" w:hAnsi="Times New Roman" w:cs="Times New Roman"/>
          <w:sz w:val="27"/>
          <w:szCs w:val="27"/>
        </w:rPr>
        <w:t>:</w:t>
      </w:r>
    </w:p>
    <w:p w:rsidR="00694DA1" w:rsidRPr="00E300D1" w:rsidRDefault="00694DA1" w:rsidP="00726523">
      <w:pPr>
        <w:spacing w:after="0" w:line="240" w:lineRule="auto"/>
        <w:ind w:left="284" w:right="-143" w:firstLine="709"/>
        <w:contextualSpacing/>
        <w:jc w:val="both"/>
        <w:rPr>
          <w:rFonts w:ascii="Times New Roman" w:hAnsi="Times New Roman" w:cs="Times New Roman"/>
          <w:sz w:val="27"/>
          <w:szCs w:val="27"/>
        </w:rPr>
      </w:pPr>
    </w:p>
    <w:p w:rsidR="00C05745" w:rsidRPr="00E300D1" w:rsidRDefault="00C05745" w:rsidP="00C05745">
      <w:pPr>
        <w:spacing w:after="0" w:line="240" w:lineRule="auto"/>
        <w:ind w:left="284" w:right="-143" w:firstLine="851"/>
        <w:contextualSpacing/>
        <w:jc w:val="both"/>
        <w:rPr>
          <w:rFonts w:ascii="Times New Roman" w:hAnsi="Times New Roman" w:cs="Times New Roman"/>
          <w:sz w:val="27"/>
          <w:szCs w:val="27"/>
        </w:rPr>
      </w:pPr>
      <w:r w:rsidRPr="00E300D1">
        <w:rPr>
          <w:rFonts w:ascii="Times New Roman" w:hAnsi="Times New Roman" w:cs="Times New Roman"/>
          <w:sz w:val="27"/>
          <w:szCs w:val="27"/>
        </w:rPr>
        <w:t>1. 1 пунктның өченче абзацын түбәндәге редакциядә бәян итәргә:</w:t>
      </w:r>
    </w:p>
    <w:p w:rsidR="00C05745" w:rsidRPr="00E300D1" w:rsidRDefault="000130E6" w:rsidP="00C05745">
      <w:pPr>
        <w:spacing w:after="0" w:line="240" w:lineRule="auto"/>
        <w:ind w:left="284" w:right="-143" w:firstLine="851"/>
        <w:contextualSpacing/>
        <w:jc w:val="both"/>
        <w:rPr>
          <w:rFonts w:ascii="Times New Roman" w:hAnsi="Times New Roman" w:cs="Times New Roman"/>
          <w:sz w:val="27"/>
          <w:szCs w:val="27"/>
        </w:rPr>
      </w:pPr>
      <w:r w:rsidRPr="00E300D1">
        <w:rPr>
          <w:rFonts w:ascii="Times New Roman" w:hAnsi="Times New Roman" w:cs="Times New Roman"/>
          <w:sz w:val="27"/>
          <w:szCs w:val="27"/>
        </w:rPr>
        <w:t>«</w:t>
      </w:r>
      <w:r w:rsidR="00C82C94" w:rsidRPr="00E300D1">
        <w:rPr>
          <w:rFonts w:ascii="Times New Roman" w:hAnsi="Times New Roman" w:cs="Times New Roman"/>
          <w:sz w:val="27"/>
          <w:szCs w:val="27"/>
        </w:rPr>
        <w:t xml:space="preserve">Аренда түләүләрен кичектереп тору </w:t>
      </w:r>
      <w:r w:rsidR="003D7A74" w:rsidRPr="00E300D1">
        <w:rPr>
          <w:rFonts w:ascii="Times New Roman" w:hAnsi="Times New Roman" w:cs="Times New Roman"/>
          <w:sz w:val="27"/>
          <w:szCs w:val="27"/>
        </w:rPr>
        <w:t xml:space="preserve">Татарстан Республикасы территориясендә югары әзерлек һәм гадәттән тыш хәл режимы кертелгән көнгә </w:t>
      </w:r>
      <w:r w:rsidR="00C05745" w:rsidRPr="00E300D1">
        <w:rPr>
          <w:rFonts w:ascii="Times New Roman" w:hAnsi="Times New Roman" w:cs="Times New Roman"/>
          <w:sz w:val="27"/>
          <w:szCs w:val="27"/>
        </w:rPr>
        <w:t xml:space="preserve">Татарстан Республикасы Түбән Кама муниципаль районы Түбән Кама шәһәре муниципаль берәмлеге казнасын (шул исәптән җир кишәрлекләрен) тәшкил итүче муниципаль мөлкәтне арендалау шартнамәләре буенча алдагы чор өчен аренда түләүләре түләү буенча үтәлмәгән йөкләмәсе булмаган арендага алучыларга – кече һәм урта эшкуарлык субъектларының Бердәм реестрына кертелгән кече һәм урта эшкуарлык субъектларына </w:t>
      </w:r>
      <w:r w:rsidR="00C82C94" w:rsidRPr="00E300D1">
        <w:rPr>
          <w:rFonts w:ascii="Times New Roman" w:hAnsi="Times New Roman" w:cs="Times New Roman"/>
          <w:sz w:val="27"/>
          <w:szCs w:val="27"/>
        </w:rPr>
        <w:t>бирел</w:t>
      </w:r>
      <w:r w:rsidR="00C82C94" w:rsidRPr="00E300D1">
        <w:rPr>
          <w:rFonts w:ascii="Times New Roman" w:hAnsi="Times New Roman" w:cs="Times New Roman"/>
          <w:sz w:val="27"/>
          <w:szCs w:val="27"/>
          <w:lang w:val="tt-RU"/>
        </w:rPr>
        <w:t>ә</w:t>
      </w:r>
      <w:r w:rsidRPr="00E300D1">
        <w:rPr>
          <w:rFonts w:ascii="Times New Roman" w:hAnsi="Times New Roman" w:cs="Times New Roman"/>
          <w:sz w:val="27"/>
          <w:szCs w:val="27"/>
        </w:rPr>
        <w:t>»</w:t>
      </w:r>
      <w:r w:rsidR="00C05745" w:rsidRPr="00E300D1">
        <w:rPr>
          <w:rFonts w:ascii="Times New Roman" w:hAnsi="Times New Roman" w:cs="Times New Roman"/>
          <w:sz w:val="27"/>
          <w:szCs w:val="27"/>
        </w:rPr>
        <w:t>.</w:t>
      </w:r>
    </w:p>
    <w:p w:rsidR="000130E6" w:rsidRPr="00E300D1" w:rsidRDefault="000130E6" w:rsidP="00726523">
      <w:pPr>
        <w:spacing w:after="0" w:line="240" w:lineRule="auto"/>
        <w:ind w:left="284" w:right="-143" w:firstLine="851"/>
        <w:contextualSpacing/>
        <w:jc w:val="both"/>
        <w:rPr>
          <w:rFonts w:ascii="Times New Roman" w:hAnsi="Times New Roman" w:cs="Times New Roman"/>
          <w:sz w:val="27"/>
          <w:szCs w:val="27"/>
        </w:rPr>
      </w:pPr>
      <w:r w:rsidRPr="00E300D1">
        <w:rPr>
          <w:rFonts w:ascii="Times New Roman" w:hAnsi="Times New Roman" w:cs="Times New Roman"/>
          <w:sz w:val="27"/>
          <w:szCs w:val="27"/>
        </w:rPr>
        <w:t>2.</w:t>
      </w:r>
      <w:r w:rsidR="00C82C94" w:rsidRPr="00E300D1">
        <w:rPr>
          <w:rFonts w:ascii="Times New Roman" w:hAnsi="Times New Roman" w:cs="Times New Roman"/>
          <w:sz w:val="27"/>
          <w:szCs w:val="27"/>
          <w:lang w:val="tt-RU"/>
        </w:rPr>
        <w:t xml:space="preserve"> </w:t>
      </w:r>
      <w:r w:rsidRPr="00E300D1">
        <w:rPr>
          <w:rFonts w:ascii="Times New Roman" w:hAnsi="Times New Roman" w:cs="Times New Roman"/>
          <w:sz w:val="27"/>
          <w:szCs w:val="27"/>
        </w:rPr>
        <w:t>2 пунктның өченче абзацын тү</w:t>
      </w:r>
      <w:r w:rsidR="00C82C94" w:rsidRPr="00E300D1">
        <w:rPr>
          <w:rFonts w:ascii="Times New Roman" w:hAnsi="Times New Roman" w:cs="Times New Roman"/>
          <w:sz w:val="27"/>
          <w:szCs w:val="27"/>
        </w:rPr>
        <w:t>бәндәге редакциядә бәян итәргә:</w:t>
      </w:r>
    </w:p>
    <w:p w:rsidR="000130E6" w:rsidRPr="00E300D1" w:rsidRDefault="00C82C94" w:rsidP="00726523">
      <w:pPr>
        <w:spacing w:after="0" w:line="240" w:lineRule="auto"/>
        <w:ind w:left="284" w:right="-143" w:firstLine="851"/>
        <w:contextualSpacing/>
        <w:jc w:val="both"/>
        <w:rPr>
          <w:rFonts w:ascii="Times New Roman" w:hAnsi="Times New Roman" w:cs="Times New Roman"/>
          <w:sz w:val="27"/>
          <w:szCs w:val="27"/>
          <w:lang w:val="tt-RU"/>
        </w:rPr>
      </w:pPr>
      <w:r w:rsidRPr="00E300D1">
        <w:rPr>
          <w:rFonts w:ascii="Times New Roman" w:hAnsi="Times New Roman" w:cs="Times New Roman"/>
          <w:sz w:val="27"/>
          <w:szCs w:val="27"/>
          <w:lang w:val="tt-RU"/>
        </w:rPr>
        <w:t>«</w:t>
      </w:r>
      <w:r w:rsidR="000130E6" w:rsidRPr="00E300D1">
        <w:rPr>
          <w:rFonts w:ascii="Times New Roman" w:hAnsi="Times New Roman" w:cs="Times New Roman"/>
          <w:sz w:val="27"/>
          <w:szCs w:val="27"/>
          <w:lang w:val="tt-RU"/>
        </w:rPr>
        <w:t>Әлеге карар нигезендә күрсәтелгән арен</w:t>
      </w:r>
      <w:r w:rsidR="001B4731" w:rsidRPr="00E300D1">
        <w:rPr>
          <w:rFonts w:ascii="Times New Roman" w:hAnsi="Times New Roman" w:cs="Times New Roman"/>
          <w:sz w:val="27"/>
          <w:szCs w:val="27"/>
          <w:lang w:val="tt-RU"/>
        </w:rPr>
        <w:t xml:space="preserve">да түләүләрен түләүдән азат итү </w:t>
      </w:r>
      <w:r w:rsidR="003D7A74" w:rsidRPr="00E300D1">
        <w:rPr>
          <w:rFonts w:ascii="Times New Roman" w:hAnsi="Times New Roman" w:cs="Times New Roman"/>
          <w:sz w:val="27"/>
          <w:szCs w:val="27"/>
          <w:lang w:val="tt-RU"/>
        </w:rPr>
        <w:t xml:space="preserve">Татарстан Республикасы территориясендә югары әзерлек һәм гадәттән тыш хәл режимы кертелгән көнгә </w:t>
      </w:r>
      <w:r w:rsidR="000130E6" w:rsidRPr="00E300D1">
        <w:rPr>
          <w:rFonts w:ascii="Times New Roman" w:hAnsi="Times New Roman" w:cs="Times New Roman"/>
          <w:sz w:val="27"/>
          <w:szCs w:val="27"/>
          <w:lang w:val="tt-RU"/>
        </w:rPr>
        <w:t>әлеге</w:t>
      </w:r>
      <w:r w:rsidR="00DF6DDC" w:rsidRPr="00E300D1">
        <w:rPr>
          <w:rFonts w:ascii="Times New Roman" w:hAnsi="Times New Roman" w:cs="Times New Roman"/>
          <w:sz w:val="27"/>
          <w:szCs w:val="27"/>
          <w:lang w:val="tt-RU"/>
        </w:rPr>
        <w:t xml:space="preserve"> карарның 2 пунктындагы </w:t>
      </w:r>
      <w:r w:rsidR="000130E6" w:rsidRPr="00E300D1">
        <w:rPr>
          <w:rFonts w:ascii="Times New Roman" w:hAnsi="Times New Roman" w:cs="Times New Roman"/>
          <w:sz w:val="27"/>
          <w:szCs w:val="27"/>
          <w:lang w:val="tt-RU"/>
        </w:rPr>
        <w:t>1 абзацында каралган эшчәнлек төрен (төрләрен) гамәлгә ашыру өчен файдаланыла торган Татарстан Республикасы Түбән Кама муниципаль районы Түбән Кама шәһәре муниципаль берәмлеге казнасын (шул исәптән җир кишәрлекләрен) тәшкил итүче муниципаль мөлкәтне арендалау шартнамәләр</w:t>
      </w:r>
      <w:r w:rsidR="003D7A74" w:rsidRPr="00E300D1">
        <w:rPr>
          <w:rFonts w:ascii="Times New Roman" w:hAnsi="Times New Roman" w:cs="Times New Roman"/>
          <w:sz w:val="27"/>
          <w:szCs w:val="27"/>
          <w:lang w:val="tt-RU"/>
        </w:rPr>
        <w:t>е буенча алдагы чорга</w:t>
      </w:r>
      <w:r w:rsidR="000130E6" w:rsidRPr="00E300D1">
        <w:rPr>
          <w:rFonts w:ascii="Times New Roman" w:hAnsi="Times New Roman" w:cs="Times New Roman"/>
          <w:sz w:val="27"/>
          <w:szCs w:val="27"/>
          <w:lang w:val="tt-RU"/>
        </w:rPr>
        <w:t xml:space="preserve"> аренда түләүләре түләү буенча үтәлмәгән йөкләмәсе булмаган арендага алучыларга карата гамәлгә ашырыла</w:t>
      </w:r>
      <w:r w:rsidRPr="00E300D1">
        <w:rPr>
          <w:rFonts w:ascii="Times New Roman" w:hAnsi="Times New Roman" w:cs="Times New Roman"/>
          <w:sz w:val="27"/>
          <w:szCs w:val="27"/>
          <w:lang w:val="tt-RU"/>
        </w:rPr>
        <w:t>»</w:t>
      </w:r>
      <w:r w:rsidR="000130E6" w:rsidRPr="00E300D1">
        <w:rPr>
          <w:rFonts w:ascii="Times New Roman" w:hAnsi="Times New Roman" w:cs="Times New Roman"/>
          <w:sz w:val="27"/>
          <w:szCs w:val="27"/>
          <w:lang w:val="tt-RU"/>
        </w:rPr>
        <w:t>.</w:t>
      </w:r>
      <w:r w:rsidR="003D7A74" w:rsidRPr="00E300D1">
        <w:rPr>
          <w:rFonts w:ascii="Times New Roman" w:hAnsi="Times New Roman" w:cs="Times New Roman"/>
          <w:sz w:val="27"/>
          <w:szCs w:val="27"/>
          <w:lang w:val="tt-RU"/>
        </w:rPr>
        <w:t xml:space="preserve"> </w:t>
      </w:r>
    </w:p>
    <w:p w:rsidR="004032FD" w:rsidRDefault="004032FD" w:rsidP="000130E6">
      <w:pPr>
        <w:spacing w:after="0" w:line="240" w:lineRule="auto"/>
        <w:ind w:left="284" w:right="-143" w:firstLine="709"/>
        <w:contextualSpacing/>
        <w:jc w:val="both"/>
        <w:rPr>
          <w:rFonts w:ascii="Times New Roman" w:hAnsi="Times New Roman" w:cs="Times New Roman"/>
          <w:sz w:val="27"/>
          <w:szCs w:val="27"/>
          <w:lang w:val="tt-RU"/>
        </w:rPr>
      </w:pPr>
    </w:p>
    <w:p w:rsidR="000130E6" w:rsidRPr="00E300D1" w:rsidRDefault="000130E6" w:rsidP="000130E6">
      <w:pPr>
        <w:spacing w:after="0" w:line="240" w:lineRule="auto"/>
        <w:ind w:left="284" w:right="-143" w:firstLine="709"/>
        <w:contextualSpacing/>
        <w:jc w:val="both"/>
        <w:rPr>
          <w:rFonts w:ascii="Times New Roman" w:hAnsi="Times New Roman" w:cs="Times New Roman"/>
          <w:sz w:val="27"/>
          <w:szCs w:val="27"/>
          <w:lang w:val="tt-RU"/>
        </w:rPr>
      </w:pPr>
      <w:r w:rsidRPr="00E300D1">
        <w:rPr>
          <w:rFonts w:ascii="Times New Roman" w:hAnsi="Times New Roman" w:cs="Times New Roman"/>
          <w:sz w:val="27"/>
          <w:szCs w:val="27"/>
          <w:lang w:val="tt-RU"/>
        </w:rPr>
        <w:lastRenderedPageBreak/>
        <w:t>2. Әлеге</w:t>
      </w:r>
      <w:r w:rsidR="003D7A74" w:rsidRPr="00E300D1">
        <w:rPr>
          <w:rFonts w:ascii="Times New Roman" w:hAnsi="Times New Roman" w:cs="Times New Roman"/>
          <w:sz w:val="27"/>
          <w:szCs w:val="27"/>
          <w:lang w:val="tt-RU"/>
        </w:rPr>
        <w:t xml:space="preserve"> карар басылып чыккан көн</w:t>
      </w:r>
      <w:r w:rsidRPr="00E300D1">
        <w:rPr>
          <w:rFonts w:ascii="Times New Roman" w:hAnsi="Times New Roman" w:cs="Times New Roman"/>
          <w:sz w:val="27"/>
          <w:szCs w:val="27"/>
          <w:lang w:val="tt-RU"/>
        </w:rPr>
        <w:t>нән үз көченә керә.</w:t>
      </w:r>
    </w:p>
    <w:p w:rsidR="000130E6" w:rsidRPr="00E300D1" w:rsidRDefault="000130E6" w:rsidP="000130E6">
      <w:pPr>
        <w:spacing w:after="0" w:line="240" w:lineRule="auto"/>
        <w:ind w:left="284" w:right="-143" w:firstLine="709"/>
        <w:contextualSpacing/>
        <w:jc w:val="both"/>
        <w:rPr>
          <w:rFonts w:ascii="Times New Roman" w:hAnsi="Times New Roman" w:cs="Times New Roman"/>
          <w:sz w:val="27"/>
          <w:szCs w:val="27"/>
          <w:lang w:val="tt-RU"/>
        </w:rPr>
      </w:pPr>
      <w:r w:rsidRPr="00E300D1">
        <w:rPr>
          <w:rFonts w:ascii="Times New Roman" w:hAnsi="Times New Roman" w:cs="Times New Roman"/>
          <w:sz w:val="27"/>
          <w:szCs w:val="27"/>
          <w:lang w:val="tt-RU"/>
        </w:rPr>
        <w:t>3. Әлеге карарның үтәлешен контрольдә тотуны Түбән Кама шәһәр Советының бюджет сәясәте һәм икътис</w:t>
      </w:r>
      <w:r w:rsidR="003D7A74" w:rsidRPr="00E300D1">
        <w:rPr>
          <w:rFonts w:ascii="Times New Roman" w:hAnsi="Times New Roman" w:cs="Times New Roman"/>
          <w:sz w:val="27"/>
          <w:szCs w:val="27"/>
          <w:lang w:val="tt-RU"/>
        </w:rPr>
        <w:t>адый үсеш буенча даими комиссиясен</w:t>
      </w:r>
      <w:r w:rsidRPr="00E300D1">
        <w:rPr>
          <w:rFonts w:ascii="Times New Roman" w:hAnsi="Times New Roman" w:cs="Times New Roman"/>
          <w:sz w:val="27"/>
          <w:szCs w:val="27"/>
          <w:lang w:val="tt-RU"/>
        </w:rPr>
        <w:t>ә йөкләргә.</w:t>
      </w:r>
    </w:p>
    <w:p w:rsidR="00C32275" w:rsidRPr="00E300D1" w:rsidRDefault="00C32275" w:rsidP="00726523">
      <w:pPr>
        <w:ind w:left="284" w:right="-143"/>
        <w:jc w:val="center"/>
        <w:rPr>
          <w:rFonts w:ascii="Times New Roman" w:hAnsi="Times New Roman" w:cs="Times New Roman"/>
          <w:sz w:val="27"/>
          <w:szCs w:val="27"/>
          <w:lang w:val="tt-RU"/>
        </w:rPr>
      </w:pPr>
    </w:p>
    <w:p w:rsidR="0014426F" w:rsidRPr="00E300D1" w:rsidRDefault="0014426F" w:rsidP="00726523">
      <w:pPr>
        <w:ind w:left="284" w:right="-143"/>
        <w:jc w:val="center"/>
        <w:rPr>
          <w:rFonts w:ascii="Times New Roman" w:hAnsi="Times New Roman" w:cs="Times New Roman"/>
          <w:sz w:val="27"/>
          <w:szCs w:val="27"/>
          <w:lang w:val="tt-RU"/>
        </w:rPr>
      </w:pPr>
    </w:p>
    <w:p w:rsidR="00D04AEC" w:rsidRPr="00E300D1" w:rsidRDefault="000130E6" w:rsidP="00E300D1">
      <w:pPr>
        <w:ind w:left="284" w:right="-143" w:hanging="142"/>
        <w:jc w:val="center"/>
        <w:rPr>
          <w:rFonts w:ascii="Times New Roman" w:hAnsi="Times New Roman" w:cs="Times New Roman"/>
          <w:sz w:val="27"/>
          <w:szCs w:val="27"/>
          <w:lang w:val="tt-RU"/>
        </w:rPr>
      </w:pPr>
      <w:r w:rsidRPr="00E300D1">
        <w:rPr>
          <w:rFonts w:ascii="Times New Roman" w:hAnsi="Times New Roman" w:cs="Times New Roman"/>
          <w:sz w:val="27"/>
          <w:szCs w:val="27"/>
          <w:lang w:val="tt-RU"/>
        </w:rPr>
        <w:t>Түбән Кама шәһәре Мэры</w:t>
      </w:r>
      <w:r w:rsidR="00AE259F" w:rsidRPr="00E300D1">
        <w:rPr>
          <w:rFonts w:ascii="Times New Roman" w:hAnsi="Times New Roman" w:cs="Times New Roman"/>
          <w:sz w:val="27"/>
          <w:szCs w:val="27"/>
          <w:lang w:val="tt-RU"/>
        </w:rPr>
        <w:t xml:space="preserve">                                                  </w:t>
      </w:r>
      <w:r w:rsidR="001B4731" w:rsidRPr="00E300D1">
        <w:rPr>
          <w:rFonts w:ascii="Times New Roman" w:hAnsi="Times New Roman" w:cs="Times New Roman"/>
          <w:sz w:val="27"/>
          <w:szCs w:val="27"/>
          <w:lang w:val="tt-RU"/>
        </w:rPr>
        <w:t xml:space="preserve">               </w:t>
      </w:r>
      <w:r w:rsidR="00E300D1">
        <w:rPr>
          <w:rFonts w:ascii="Times New Roman" w:hAnsi="Times New Roman" w:cs="Times New Roman"/>
          <w:sz w:val="27"/>
          <w:szCs w:val="27"/>
          <w:lang w:val="tt-RU"/>
        </w:rPr>
        <w:t xml:space="preserve">                </w:t>
      </w:r>
      <w:r w:rsidR="0008494E" w:rsidRPr="00E300D1">
        <w:rPr>
          <w:rFonts w:ascii="Times New Roman" w:hAnsi="Times New Roman" w:cs="Times New Roman"/>
          <w:sz w:val="27"/>
          <w:szCs w:val="27"/>
          <w:lang w:val="tt-RU"/>
        </w:rPr>
        <w:t xml:space="preserve"> </w:t>
      </w:r>
      <w:r w:rsidR="00AE259F" w:rsidRPr="00E300D1">
        <w:rPr>
          <w:rFonts w:ascii="Times New Roman" w:hAnsi="Times New Roman" w:cs="Times New Roman"/>
          <w:sz w:val="27"/>
          <w:szCs w:val="27"/>
          <w:lang w:val="tt-RU"/>
        </w:rPr>
        <w:t xml:space="preserve">А.Р. Метшин </w:t>
      </w:r>
    </w:p>
    <w:p w:rsidR="00D04AEC" w:rsidRPr="001B4731" w:rsidRDefault="00D04AEC" w:rsidP="00726523">
      <w:pPr>
        <w:ind w:left="284" w:right="-143" w:firstLine="709"/>
        <w:jc w:val="both"/>
        <w:rPr>
          <w:rFonts w:ascii="Times New Roman" w:hAnsi="Times New Roman" w:cs="Times New Roman"/>
          <w:sz w:val="30"/>
          <w:szCs w:val="30"/>
          <w:lang w:val="tt-RU"/>
        </w:rPr>
      </w:pPr>
    </w:p>
    <w:p w:rsidR="00726523" w:rsidRPr="001B4731" w:rsidRDefault="00726523">
      <w:pPr>
        <w:ind w:left="284" w:right="-143" w:firstLine="709"/>
        <w:jc w:val="both"/>
        <w:rPr>
          <w:rFonts w:ascii="Times New Roman" w:hAnsi="Times New Roman" w:cs="Times New Roman"/>
          <w:sz w:val="30"/>
          <w:szCs w:val="30"/>
          <w:lang w:val="tt-RU"/>
        </w:rPr>
      </w:pPr>
    </w:p>
    <w:sectPr w:rsidR="00726523" w:rsidRPr="001B4731" w:rsidSect="0014426F">
      <w:footerReference w:type="default" r:id="rId7"/>
      <w:pgSz w:w="11906" w:h="16838"/>
      <w:pgMar w:top="426" w:right="849" w:bottom="709"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43C" w:rsidRDefault="0083543C" w:rsidP="00AE259F">
      <w:pPr>
        <w:spacing w:after="0" w:line="240" w:lineRule="auto"/>
      </w:pPr>
      <w:r>
        <w:separator/>
      </w:r>
    </w:p>
  </w:endnote>
  <w:endnote w:type="continuationSeparator" w:id="0">
    <w:p w:rsidR="0083543C" w:rsidRDefault="0083543C" w:rsidP="00AE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792037"/>
      <w:docPartObj>
        <w:docPartGallery w:val="Page Numbers (Bottom of Page)"/>
        <w:docPartUnique/>
      </w:docPartObj>
    </w:sdtPr>
    <w:sdtEndPr/>
    <w:sdtContent>
      <w:p w:rsidR="00AE259F" w:rsidRDefault="00AE259F">
        <w:pPr>
          <w:pStyle w:val="a7"/>
          <w:jc w:val="center"/>
        </w:pPr>
        <w:r>
          <w:fldChar w:fldCharType="begin"/>
        </w:r>
        <w:r>
          <w:instrText>PAGE   \* MERGEFORMAT</w:instrText>
        </w:r>
        <w:r>
          <w:fldChar w:fldCharType="separate"/>
        </w:r>
        <w:r w:rsidR="00912A7A">
          <w:rPr>
            <w:noProof/>
          </w:rPr>
          <w:t>2</w:t>
        </w:r>
        <w:r>
          <w:fldChar w:fldCharType="end"/>
        </w:r>
      </w:p>
    </w:sdtContent>
  </w:sdt>
  <w:p w:rsidR="00AE259F" w:rsidRDefault="00AE25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43C" w:rsidRDefault="0083543C" w:rsidP="00AE259F">
      <w:pPr>
        <w:spacing w:after="0" w:line="240" w:lineRule="auto"/>
      </w:pPr>
      <w:r>
        <w:separator/>
      </w:r>
    </w:p>
  </w:footnote>
  <w:footnote w:type="continuationSeparator" w:id="0">
    <w:p w:rsidR="0083543C" w:rsidRDefault="0083543C" w:rsidP="00AE25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2E"/>
    <w:rsid w:val="00004F7E"/>
    <w:rsid w:val="000130E6"/>
    <w:rsid w:val="00013108"/>
    <w:rsid w:val="00082AAD"/>
    <w:rsid w:val="0008494E"/>
    <w:rsid w:val="000D4304"/>
    <w:rsid w:val="001259FC"/>
    <w:rsid w:val="0014426F"/>
    <w:rsid w:val="001766F6"/>
    <w:rsid w:val="001B4731"/>
    <w:rsid w:val="001E391C"/>
    <w:rsid w:val="002266BC"/>
    <w:rsid w:val="002C4AB6"/>
    <w:rsid w:val="002E484E"/>
    <w:rsid w:val="003755C3"/>
    <w:rsid w:val="00375CA2"/>
    <w:rsid w:val="003B277E"/>
    <w:rsid w:val="003D7A74"/>
    <w:rsid w:val="004032FD"/>
    <w:rsid w:val="00435C2F"/>
    <w:rsid w:val="00480390"/>
    <w:rsid w:val="004B3784"/>
    <w:rsid w:val="004C63A2"/>
    <w:rsid w:val="00516B90"/>
    <w:rsid w:val="0056170E"/>
    <w:rsid w:val="00590701"/>
    <w:rsid w:val="005B0A0F"/>
    <w:rsid w:val="005C7D46"/>
    <w:rsid w:val="005E3418"/>
    <w:rsid w:val="00681E31"/>
    <w:rsid w:val="00694DA1"/>
    <w:rsid w:val="006C37A9"/>
    <w:rsid w:val="006E4DAC"/>
    <w:rsid w:val="0071132E"/>
    <w:rsid w:val="00726523"/>
    <w:rsid w:val="00797774"/>
    <w:rsid w:val="00813782"/>
    <w:rsid w:val="0083543C"/>
    <w:rsid w:val="00861D19"/>
    <w:rsid w:val="0087648E"/>
    <w:rsid w:val="008D07D1"/>
    <w:rsid w:val="008F390A"/>
    <w:rsid w:val="00912A7A"/>
    <w:rsid w:val="00923102"/>
    <w:rsid w:val="00941F67"/>
    <w:rsid w:val="009F3B8F"/>
    <w:rsid w:val="00A062DD"/>
    <w:rsid w:val="00A21341"/>
    <w:rsid w:val="00A672B2"/>
    <w:rsid w:val="00AC00DB"/>
    <w:rsid w:val="00AC68F2"/>
    <w:rsid w:val="00AE259F"/>
    <w:rsid w:val="00B26F96"/>
    <w:rsid w:val="00B805FD"/>
    <w:rsid w:val="00BB3D94"/>
    <w:rsid w:val="00BD34D5"/>
    <w:rsid w:val="00C05745"/>
    <w:rsid w:val="00C32275"/>
    <w:rsid w:val="00C534C1"/>
    <w:rsid w:val="00C82C94"/>
    <w:rsid w:val="00C91F1B"/>
    <w:rsid w:val="00D04AEC"/>
    <w:rsid w:val="00D21EDD"/>
    <w:rsid w:val="00D918BA"/>
    <w:rsid w:val="00DB2B13"/>
    <w:rsid w:val="00DF104A"/>
    <w:rsid w:val="00DF6DDC"/>
    <w:rsid w:val="00E300D1"/>
    <w:rsid w:val="00E8162E"/>
    <w:rsid w:val="00F54088"/>
    <w:rsid w:val="00F553D0"/>
    <w:rsid w:val="00F906B6"/>
    <w:rsid w:val="00FB3F06"/>
    <w:rsid w:val="00FC3392"/>
    <w:rsid w:val="00FC7C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EA55E5-514A-4983-A793-D28CEA9EE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4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2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2B2"/>
    <w:rPr>
      <w:rFonts w:ascii="Segoe UI" w:hAnsi="Segoe UI" w:cs="Segoe UI"/>
      <w:sz w:val="18"/>
      <w:szCs w:val="18"/>
    </w:rPr>
  </w:style>
  <w:style w:type="paragraph" w:styleId="a5">
    <w:name w:val="header"/>
    <w:basedOn w:val="a"/>
    <w:link w:val="a6"/>
    <w:uiPriority w:val="99"/>
    <w:unhideWhenUsed/>
    <w:rsid w:val="00AE259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E259F"/>
  </w:style>
  <w:style w:type="paragraph" w:styleId="a7">
    <w:name w:val="footer"/>
    <w:basedOn w:val="a"/>
    <w:link w:val="a8"/>
    <w:uiPriority w:val="99"/>
    <w:unhideWhenUsed/>
    <w:rsid w:val="00AE259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E2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445</Words>
  <Characters>2541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202-Ахметова Алсу</cp:lastModifiedBy>
  <cp:revision>20</cp:revision>
  <cp:lastPrinted>2020-06-16T08:46:00Z</cp:lastPrinted>
  <dcterms:created xsi:type="dcterms:W3CDTF">2020-06-15T10:22:00Z</dcterms:created>
  <dcterms:modified xsi:type="dcterms:W3CDTF">2020-06-18T06:11:00Z</dcterms:modified>
</cp:coreProperties>
</file>